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086827">
        <w:rPr>
          <w:b/>
          <w:noProof/>
          <w:sz w:val="24"/>
        </w:rPr>
        <w:t>2</w:t>
      </w:r>
      <w:r>
        <w:rPr>
          <w:b/>
          <w:noProof/>
          <w:sz w:val="24"/>
        </w:rPr>
        <w:tab/>
      </w:r>
      <w:r w:rsidRPr="0039161B">
        <w:rPr>
          <w:b/>
          <w:bCs/>
          <w:sz w:val="22"/>
        </w:rPr>
        <w:t>R4-2</w:t>
      </w:r>
      <w:r w:rsidR="00DE35BF">
        <w:rPr>
          <w:b/>
          <w:bCs/>
          <w:sz w:val="22"/>
        </w:rPr>
        <w:t>4</w:t>
      </w:r>
      <w:r w:rsidR="00D25CC8">
        <w:rPr>
          <w:b/>
          <w:bCs/>
          <w:sz w:val="22"/>
        </w:rPr>
        <w:t>1</w:t>
      </w:r>
      <w:r w:rsidR="009C596E">
        <w:rPr>
          <w:b/>
          <w:bCs/>
          <w:sz w:val="22"/>
        </w:rPr>
        <w:t>3317</w:t>
      </w:r>
    </w:p>
    <w:p w:rsidR="00E953B2" w:rsidRPr="00566BC5" w:rsidRDefault="00086827" w:rsidP="00E953B2">
      <w:pPr>
        <w:pStyle w:val="af4"/>
        <w:tabs>
          <w:tab w:val="right" w:pos="9781"/>
          <w:tab w:val="right" w:pos="13323"/>
        </w:tabs>
        <w:outlineLvl w:val="0"/>
        <w:rPr>
          <w:b w:val="0"/>
          <w:sz w:val="24"/>
        </w:rPr>
      </w:pPr>
      <w:r>
        <w:rPr>
          <w:sz w:val="24"/>
          <w:szCs w:val="24"/>
        </w:rPr>
        <w:t>Maastricht</w:t>
      </w:r>
      <w:r w:rsidR="00136C85">
        <w:rPr>
          <w:sz w:val="24"/>
          <w:szCs w:val="24"/>
        </w:rPr>
        <w:t xml:space="preserve">, </w:t>
      </w:r>
      <w:r>
        <w:rPr>
          <w:sz w:val="24"/>
          <w:szCs w:val="24"/>
        </w:rPr>
        <w:t>Netherlands</w:t>
      </w:r>
      <w:r w:rsidR="00A36C40">
        <w:rPr>
          <w:sz w:val="24"/>
          <w:szCs w:val="24"/>
        </w:rPr>
        <w:t xml:space="preserve">, </w:t>
      </w:r>
      <w:r>
        <w:rPr>
          <w:sz w:val="24"/>
          <w:szCs w:val="24"/>
        </w:rPr>
        <w:t>August 19</w:t>
      </w:r>
      <w:r w:rsidR="00A36C40">
        <w:rPr>
          <w:sz w:val="24"/>
          <w:szCs w:val="24"/>
        </w:rPr>
        <w:t xml:space="preserve"> – </w:t>
      </w:r>
      <w:r>
        <w:rPr>
          <w:sz w:val="24"/>
          <w:szCs w:val="24"/>
        </w:rPr>
        <w:t>23</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621BE">
        <w:rPr>
          <w:rFonts w:ascii="Arial" w:hAnsi="Arial" w:cs="Arial"/>
        </w:rPr>
        <w:t>Further c</w:t>
      </w:r>
      <w:r w:rsidR="00136C85">
        <w:rPr>
          <w:rFonts w:ascii="Arial" w:hAnsi="Arial" w:cs="Arial"/>
        </w:rPr>
        <w:t xml:space="preserve">onsiderations on </w:t>
      </w:r>
      <w:r w:rsidR="00BD30E5">
        <w:rPr>
          <w:rFonts w:ascii="Arial" w:hAnsi="Arial" w:cs="Arial"/>
        </w:rPr>
        <w:t xml:space="preserve">specification </w:t>
      </w:r>
      <w:r w:rsidR="007621BE">
        <w:rPr>
          <w:rFonts w:ascii="Arial" w:hAnsi="Arial" w:cs="Arial"/>
        </w:rPr>
        <w:t>structure enhancement</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Sanechips</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w:t>
      </w:r>
      <w:r w:rsidR="00BD30E5">
        <w:rPr>
          <w:rFonts w:ascii="Arial" w:hAnsi="Arial" w:cs="Arial"/>
        </w:rPr>
        <w:t>0</w:t>
      </w:r>
      <w:r w:rsidR="00136C85">
        <w:rPr>
          <w:rFonts w:ascii="Arial" w:hAnsi="Arial" w:cs="Arial"/>
        </w:rPr>
        <w:t>.</w:t>
      </w:r>
      <w:r w:rsidR="005F7CCB">
        <w:rPr>
          <w:rFonts w:ascii="Arial" w:hAnsi="Arial" w:cs="Arial"/>
        </w:rPr>
        <w:t>1.1</w:t>
      </w:r>
      <w:r w:rsidR="007621BE">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4839BD" w:rsidP="00F10603">
      <w:pPr>
        <w:spacing w:after="120"/>
        <w:rPr>
          <w:lang w:val="en-US"/>
        </w:rPr>
      </w:pPr>
      <w:r w:rsidRPr="004839BD">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356039</wp:posOffset>
                </wp:positionV>
                <wp:extent cx="6055995" cy="1550035"/>
                <wp:effectExtent l="0" t="0" r="20955"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550505"/>
                        </a:xfrm>
                        <a:prstGeom prst="rect">
                          <a:avLst/>
                        </a:prstGeom>
                        <a:solidFill>
                          <a:srgbClr val="FFFFFF"/>
                        </a:solidFill>
                        <a:ln w="9525">
                          <a:solidFill>
                            <a:srgbClr val="000000"/>
                          </a:solidFill>
                          <a:miter lim="800000"/>
                          <a:headEnd/>
                          <a:tailEnd/>
                        </a:ln>
                      </wps:spPr>
                      <wps:txbx>
                        <w:txbxContent>
                          <w:p w:rsidR="0004425C" w:rsidRPr="00D3761A" w:rsidRDefault="0004425C" w:rsidP="004839BD">
                            <w:pPr>
                              <w:pStyle w:val="30"/>
                              <w:keepNext/>
                              <w:keepLines/>
                              <w:tabs>
                                <w:tab w:val="clear" w:pos="3270"/>
                                <w:tab w:val="clear" w:pos="8640"/>
                              </w:tabs>
                              <w:suppressAutoHyphens w:val="0"/>
                              <w:overflowPunct w:val="0"/>
                              <w:autoSpaceDE w:val="0"/>
                              <w:autoSpaceDN w:val="0"/>
                              <w:adjustRightInd w:val="0"/>
                              <w:spacing w:after="180"/>
                              <w:textAlignment w:val="baseline"/>
                              <w:rPr>
                                <w:sz w:val="20"/>
                              </w:rPr>
                            </w:pPr>
                            <w:r w:rsidRPr="007621BE">
                              <w:rPr>
                                <w:sz w:val="20"/>
                              </w:rPr>
                              <w:t>Topic 3: Larger specification structure enhancements</w:t>
                            </w:r>
                          </w:p>
                          <w:p w:rsidR="0004425C" w:rsidRPr="00C72EE0" w:rsidRDefault="0004425C" w:rsidP="007621BE">
                            <w:pPr>
                              <w:rPr>
                                <w:b/>
                                <w:color w:val="000000" w:themeColor="text1"/>
                                <w:u w:val="single"/>
                                <w:lang w:eastAsia="ko-KR"/>
                              </w:rPr>
                            </w:pPr>
                            <w:r w:rsidRPr="00C72EE0">
                              <w:rPr>
                                <w:b/>
                                <w:color w:val="000000" w:themeColor="text1"/>
                                <w:u w:val="single"/>
                                <w:lang w:eastAsia="ko-KR"/>
                              </w:rPr>
                              <w:t xml:space="preserve">Issue </w:t>
                            </w:r>
                            <w:r>
                              <w:rPr>
                                <w:b/>
                                <w:color w:val="000000" w:themeColor="text1"/>
                                <w:u w:val="single"/>
                                <w:lang w:eastAsia="ko-KR"/>
                              </w:rPr>
                              <w:t>3</w:t>
                            </w:r>
                            <w:r w:rsidRPr="00C72EE0">
                              <w:rPr>
                                <w:b/>
                                <w:color w:val="000000" w:themeColor="text1"/>
                                <w:u w:val="single"/>
                                <w:lang w:eastAsia="ko-KR"/>
                              </w:rPr>
                              <w:t>-</w:t>
                            </w:r>
                            <w:r>
                              <w:rPr>
                                <w:b/>
                                <w:color w:val="000000" w:themeColor="text1"/>
                                <w:u w:val="single"/>
                                <w:lang w:eastAsia="ko-KR"/>
                              </w:rPr>
                              <w:t>1-1</w:t>
                            </w:r>
                            <w:r w:rsidRPr="00C72EE0">
                              <w:rPr>
                                <w:b/>
                                <w:color w:val="000000" w:themeColor="text1"/>
                                <w:u w:val="single"/>
                                <w:lang w:eastAsia="ko-KR"/>
                              </w:rPr>
                              <w:t>:</w:t>
                            </w:r>
                            <w:r>
                              <w:rPr>
                                <w:b/>
                                <w:color w:val="000000" w:themeColor="text1"/>
                                <w:u w:val="single"/>
                                <w:lang w:eastAsia="ko-KR"/>
                              </w:rPr>
                              <w:t xml:space="preserve"> Larger structure changes</w:t>
                            </w:r>
                            <w:r w:rsidRPr="00C72EE0">
                              <w:rPr>
                                <w:b/>
                                <w:color w:val="000000" w:themeColor="text1"/>
                                <w:u w:val="single"/>
                                <w:lang w:eastAsia="ko-KR"/>
                              </w:rPr>
                              <w:t xml:space="preserve"> </w:t>
                            </w:r>
                          </w:p>
                          <w:p w:rsidR="0004425C" w:rsidRDefault="0004425C" w:rsidP="007621BE">
                            <w:r w:rsidRPr="007621BE">
                              <w:rPr>
                                <w:rFonts w:eastAsiaTheme="minorEastAsia" w:hint="eastAsia"/>
                                <w:b/>
                                <w:highlight w:val="green"/>
                                <w:lang w:val="sv-SE"/>
                              </w:rPr>
                              <w:t>A</w:t>
                            </w:r>
                            <w:r w:rsidRPr="007621BE">
                              <w:rPr>
                                <w:rFonts w:eastAsiaTheme="minorEastAsia"/>
                                <w:b/>
                                <w:highlight w:val="green"/>
                                <w:lang w:val="sv-SE"/>
                              </w:rPr>
                              <w:t>greement:</w:t>
                            </w:r>
                            <w:r w:rsidRPr="00652978">
                              <w:rPr>
                                <w:rFonts w:eastAsiaTheme="minorEastAsia"/>
                                <w:highlight w:val="green"/>
                                <w:lang w:val="sv-SE"/>
                              </w:rPr>
                              <w:t xml:space="preserve"> </w:t>
                            </w:r>
                            <w:r w:rsidRPr="00652978">
                              <w:rPr>
                                <w:highlight w:val="green"/>
                                <w:lang w:val="sv-SE"/>
                              </w:rPr>
                              <w:t>RAN4 shall avoid to have big specification structure change for NR specifications at this late stage</w:t>
                            </w:r>
                          </w:p>
                          <w:p w:rsidR="0004425C" w:rsidRDefault="0004425C" w:rsidP="007621BE">
                            <w:pPr>
                              <w:rPr>
                                <w:b/>
                                <w:color w:val="000000" w:themeColor="text1"/>
                                <w:u w:val="single"/>
                                <w:lang w:eastAsia="ko-KR"/>
                              </w:rPr>
                            </w:pPr>
                            <w:r w:rsidRPr="001D7F89">
                              <w:rPr>
                                <w:b/>
                                <w:color w:val="000000" w:themeColor="text1"/>
                                <w:u w:val="single"/>
                                <w:lang w:eastAsia="ko-KR"/>
                              </w:rPr>
                              <w:t xml:space="preserve">Issue 3-1-2: Future looking specification structure proposals </w:t>
                            </w:r>
                          </w:p>
                          <w:p w:rsidR="0004425C" w:rsidRPr="004839BD" w:rsidRDefault="0004425C" w:rsidP="007621BE">
                            <w:pPr>
                              <w:pStyle w:val="B10"/>
                              <w:ind w:left="0" w:firstLine="0"/>
                            </w:pPr>
                            <w:r w:rsidRPr="007621BE">
                              <w:rPr>
                                <w:rFonts w:hint="eastAsia"/>
                                <w:b/>
                                <w:highlight w:val="green"/>
                              </w:rPr>
                              <w:t>A</w:t>
                            </w:r>
                            <w:r w:rsidRPr="007621BE">
                              <w:rPr>
                                <w:b/>
                                <w:highlight w:val="green"/>
                              </w:rPr>
                              <w:t>greement:</w:t>
                            </w:r>
                            <w:r w:rsidRPr="0063238D">
                              <w:rPr>
                                <w:highlight w:val="green"/>
                              </w:rPr>
                              <w:t xml:space="preserve"> </w:t>
                            </w:r>
                            <w:r w:rsidRPr="0063238D">
                              <w:rPr>
                                <w:highlight w:val="green"/>
                                <w:lang w:val="sv-SE"/>
                              </w:rPr>
                              <w:t>Keep all the proposed options as candidate in case RAN4 discusses specification structures for new specifications, e.g., 6G.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28.05pt;width:476.85pt;height:122.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">
                <v:textbox>
                  <w:txbxContent>
                    <w:p w:rsidR="0004425C" w:rsidRPr="00D3761A" w:rsidRDefault="0004425C" w:rsidP="004839BD">
                      <w:pPr>
                        <w:pStyle w:val="30"/>
                        <w:keepNext/>
                        <w:keepLines/>
                        <w:tabs>
                          <w:tab w:val="clear" w:pos="3270"/>
                          <w:tab w:val="clear" w:pos="8640"/>
                        </w:tabs>
                        <w:suppressAutoHyphens w:val="0"/>
                        <w:overflowPunct w:val="0"/>
                        <w:autoSpaceDE w:val="0"/>
                        <w:autoSpaceDN w:val="0"/>
                        <w:adjustRightInd w:val="0"/>
                        <w:spacing w:after="180"/>
                        <w:textAlignment w:val="baseline"/>
                        <w:rPr>
                          <w:sz w:val="20"/>
                        </w:rPr>
                      </w:pPr>
                      <w:r w:rsidRPr="007621BE">
                        <w:rPr>
                          <w:sz w:val="20"/>
                        </w:rPr>
                        <w:t>Topic 3: Larger specification structure enhancements</w:t>
                      </w:r>
                    </w:p>
                    <w:p w:rsidR="0004425C" w:rsidRPr="00C72EE0" w:rsidRDefault="0004425C" w:rsidP="007621BE">
                      <w:pPr>
                        <w:rPr>
                          <w:b/>
                          <w:color w:val="000000" w:themeColor="text1"/>
                          <w:u w:val="single"/>
                          <w:lang w:eastAsia="ko-KR"/>
                        </w:rPr>
                      </w:pPr>
                      <w:r w:rsidRPr="00C72EE0">
                        <w:rPr>
                          <w:b/>
                          <w:color w:val="000000" w:themeColor="text1"/>
                          <w:u w:val="single"/>
                          <w:lang w:eastAsia="ko-KR"/>
                        </w:rPr>
                        <w:t xml:space="preserve">Issue </w:t>
                      </w:r>
                      <w:r>
                        <w:rPr>
                          <w:b/>
                          <w:color w:val="000000" w:themeColor="text1"/>
                          <w:u w:val="single"/>
                          <w:lang w:eastAsia="ko-KR"/>
                        </w:rPr>
                        <w:t>3</w:t>
                      </w:r>
                      <w:r w:rsidRPr="00C72EE0">
                        <w:rPr>
                          <w:b/>
                          <w:color w:val="000000" w:themeColor="text1"/>
                          <w:u w:val="single"/>
                          <w:lang w:eastAsia="ko-KR"/>
                        </w:rPr>
                        <w:t>-</w:t>
                      </w:r>
                      <w:r>
                        <w:rPr>
                          <w:b/>
                          <w:color w:val="000000" w:themeColor="text1"/>
                          <w:u w:val="single"/>
                          <w:lang w:eastAsia="ko-KR"/>
                        </w:rPr>
                        <w:t>1-1</w:t>
                      </w:r>
                      <w:r w:rsidRPr="00C72EE0">
                        <w:rPr>
                          <w:b/>
                          <w:color w:val="000000" w:themeColor="text1"/>
                          <w:u w:val="single"/>
                          <w:lang w:eastAsia="ko-KR"/>
                        </w:rPr>
                        <w:t>:</w:t>
                      </w:r>
                      <w:r>
                        <w:rPr>
                          <w:b/>
                          <w:color w:val="000000" w:themeColor="text1"/>
                          <w:u w:val="single"/>
                          <w:lang w:eastAsia="ko-KR"/>
                        </w:rPr>
                        <w:t xml:space="preserve"> Larger structure changes</w:t>
                      </w:r>
                      <w:r w:rsidRPr="00C72EE0">
                        <w:rPr>
                          <w:b/>
                          <w:color w:val="000000" w:themeColor="text1"/>
                          <w:u w:val="single"/>
                          <w:lang w:eastAsia="ko-KR"/>
                        </w:rPr>
                        <w:t xml:space="preserve"> </w:t>
                      </w:r>
                    </w:p>
                    <w:p w:rsidR="0004425C" w:rsidRDefault="0004425C" w:rsidP="007621BE">
                      <w:r w:rsidRPr="007621BE">
                        <w:rPr>
                          <w:rFonts w:eastAsiaTheme="minorEastAsia" w:hint="eastAsia"/>
                          <w:b/>
                          <w:highlight w:val="green"/>
                          <w:lang w:val="sv-SE"/>
                        </w:rPr>
                        <w:t>A</w:t>
                      </w:r>
                      <w:r w:rsidRPr="007621BE">
                        <w:rPr>
                          <w:rFonts w:eastAsiaTheme="minorEastAsia"/>
                          <w:b/>
                          <w:highlight w:val="green"/>
                          <w:lang w:val="sv-SE"/>
                        </w:rPr>
                        <w:t>greement:</w:t>
                      </w:r>
                      <w:r w:rsidRPr="00652978">
                        <w:rPr>
                          <w:rFonts w:eastAsiaTheme="minorEastAsia"/>
                          <w:highlight w:val="green"/>
                          <w:lang w:val="sv-SE"/>
                        </w:rPr>
                        <w:t xml:space="preserve"> </w:t>
                      </w:r>
                      <w:r w:rsidRPr="00652978">
                        <w:rPr>
                          <w:highlight w:val="green"/>
                          <w:lang w:val="sv-SE"/>
                        </w:rPr>
                        <w:t>RAN4 shall avoid to have big specification structure change for NR specifications at this late stage</w:t>
                      </w:r>
                    </w:p>
                    <w:p w:rsidR="0004425C" w:rsidRDefault="0004425C" w:rsidP="007621BE">
                      <w:pPr>
                        <w:rPr>
                          <w:b/>
                          <w:color w:val="000000" w:themeColor="text1"/>
                          <w:u w:val="single"/>
                          <w:lang w:eastAsia="ko-KR"/>
                        </w:rPr>
                      </w:pPr>
                      <w:r w:rsidRPr="001D7F89">
                        <w:rPr>
                          <w:b/>
                          <w:color w:val="000000" w:themeColor="text1"/>
                          <w:u w:val="single"/>
                          <w:lang w:eastAsia="ko-KR"/>
                        </w:rPr>
                        <w:t xml:space="preserve">Issue 3-1-2: Future looking specification structure proposals </w:t>
                      </w:r>
                    </w:p>
                    <w:p w:rsidR="0004425C" w:rsidRPr="004839BD" w:rsidRDefault="0004425C" w:rsidP="007621BE">
                      <w:pPr>
                        <w:pStyle w:val="B10"/>
                        <w:ind w:left="0" w:firstLine="0"/>
                      </w:pPr>
                      <w:r w:rsidRPr="007621BE">
                        <w:rPr>
                          <w:rFonts w:hint="eastAsia"/>
                          <w:b/>
                          <w:highlight w:val="green"/>
                        </w:rPr>
                        <w:t>A</w:t>
                      </w:r>
                      <w:r w:rsidRPr="007621BE">
                        <w:rPr>
                          <w:b/>
                          <w:highlight w:val="green"/>
                        </w:rPr>
                        <w:t>greement:</w:t>
                      </w:r>
                      <w:r w:rsidRPr="0063238D">
                        <w:rPr>
                          <w:highlight w:val="green"/>
                        </w:rPr>
                        <w:t xml:space="preserve"> </w:t>
                      </w:r>
                      <w:r w:rsidRPr="0063238D">
                        <w:rPr>
                          <w:highlight w:val="green"/>
                          <w:lang w:val="sv-SE"/>
                        </w:rPr>
                        <w:t>Keep all the proposed options as candidate in case RAN4 discusses specification structures for new specifications, e.g., 6G.</w:t>
                      </w:r>
                    </w:p>
                  </w:txbxContent>
                </v:textbox>
                <w10:wrap type="square" anchorx="margin"/>
              </v:shape>
            </w:pict>
          </mc:Fallback>
        </mc:AlternateContent>
      </w:r>
      <w:r w:rsidR="005666FD">
        <w:rPr>
          <w:rFonts w:hint="eastAsia"/>
          <w:lang w:val="en-US"/>
        </w:rPr>
        <w:t>I</w:t>
      </w:r>
      <w:r w:rsidR="005666FD">
        <w:rPr>
          <w:lang w:val="en-US"/>
        </w:rPr>
        <w:t xml:space="preserve">n </w:t>
      </w:r>
      <w:r w:rsidR="00136C85">
        <w:rPr>
          <w:lang w:val="en-US"/>
        </w:rPr>
        <w:t>last RAN4#11</w:t>
      </w:r>
      <w:r w:rsidR="00BD30E5">
        <w:rPr>
          <w:lang w:val="en-US"/>
        </w:rPr>
        <w:t>1</w:t>
      </w:r>
      <w:r w:rsidR="00136C85">
        <w:rPr>
          <w:lang w:val="en-US"/>
        </w:rPr>
        <w:t xml:space="preserve"> meeting</w:t>
      </w:r>
      <w:r w:rsidR="005666FD">
        <w:rPr>
          <w:lang w:val="en-US"/>
        </w:rPr>
        <w:t xml:space="preserve">, the issues of </w:t>
      </w:r>
      <w:r w:rsidR="00891FB0">
        <w:rPr>
          <w:lang w:val="en-US"/>
        </w:rPr>
        <w:t>further improving the RAN4 spec quality</w:t>
      </w:r>
      <w:r w:rsidR="00FA7194">
        <w:rPr>
          <w:lang w:val="en-US"/>
        </w:rPr>
        <w:t xml:space="preserve"> were </w:t>
      </w:r>
      <w:r w:rsidR="006C4B10">
        <w:rPr>
          <w:lang w:val="en-US"/>
        </w:rPr>
        <w:t>discussed</w:t>
      </w:r>
      <w:r w:rsidR="00136C85">
        <w:rPr>
          <w:lang w:val="en-US"/>
        </w:rPr>
        <w:t xml:space="preserve"> </w:t>
      </w:r>
      <w:r w:rsidR="00FA7194">
        <w:rPr>
          <w:lang w:val="en-US"/>
        </w:rPr>
        <w:t xml:space="preserve">and </w:t>
      </w:r>
      <w:r w:rsidR="00BD30E5">
        <w:rPr>
          <w:lang w:val="en-US"/>
        </w:rPr>
        <w:t>a WF was approved in [1</w:t>
      </w:r>
      <w:r w:rsidR="00136C85">
        <w:rPr>
          <w:lang w:val="en-US"/>
        </w:rPr>
        <w:t xml:space="preserve">] </w:t>
      </w:r>
      <w:r w:rsidR="00847A02">
        <w:rPr>
          <w:lang w:val="en-US"/>
        </w:rPr>
        <w:t xml:space="preserve">for </w:t>
      </w:r>
      <w:r w:rsidR="007621BE">
        <w:rPr>
          <w:lang w:val="en-US"/>
        </w:rPr>
        <w:t>specification structure enhancement</w:t>
      </w:r>
      <w:r w:rsidR="00847A02">
        <w:rPr>
          <w:lang w:val="en-US"/>
        </w:rPr>
        <w:t xml:space="preserve"> part </w:t>
      </w:r>
      <w:r w:rsidR="006C4B10">
        <w:rPr>
          <w:lang w:val="en-US"/>
        </w:rPr>
        <w:t>as below.</w:t>
      </w:r>
    </w:p>
    <w:p w:rsidR="005F529C" w:rsidRDefault="005F529C" w:rsidP="00B7706C">
      <w:pPr>
        <w:spacing w:after="120"/>
        <w:rPr>
          <w:lang w:val="en-US"/>
        </w:rPr>
      </w:pPr>
      <w:r>
        <w:rPr>
          <w:rFonts w:hint="eastAsia"/>
          <w:lang w:val="en-US"/>
        </w:rPr>
        <w:t>I</w:t>
      </w:r>
      <w:r>
        <w:rPr>
          <w:lang w:val="en-US"/>
        </w:rPr>
        <w:t xml:space="preserve">n this proposal, we further discuss </w:t>
      </w:r>
      <w:r w:rsidR="007621BE">
        <w:rPr>
          <w:lang w:val="en-US"/>
        </w:rPr>
        <w:t>some issues related specification structure enhancements</w:t>
      </w:r>
      <w:r>
        <w:rPr>
          <w:lang w:val="en-US"/>
        </w:rPr>
        <w:t>.</w:t>
      </w:r>
    </w:p>
    <w:p w:rsidR="00F01B54" w:rsidRPr="00A456E2" w:rsidRDefault="00F01B54" w:rsidP="00B7706C">
      <w:pPr>
        <w:pStyle w:val="1"/>
        <w:numPr>
          <w:ilvl w:val="0"/>
          <w:numId w:val="0"/>
        </w:numPr>
        <w:spacing w:before="180" w:after="120"/>
        <w:ind w:left="431" w:hanging="431"/>
      </w:pPr>
      <w:r w:rsidRPr="00A456E2">
        <w:t>2</w:t>
      </w:r>
      <w:r w:rsidR="00A456E2">
        <w:t>.</w:t>
      </w:r>
      <w:r w:rsidRPr="00A456E2">
        <w:tab/>
        <w:t>Discussion</w:t>
      </w:r>
    </w:p>
    <w:p w:rsidR="00CB2D6E" w:rsidRDefault="00CB2D6E" w:rsidP="004B0553">
      <w:pPr>
        <w:spacing w:after="60"/>
        <w:rPr>
          <w:lang w:val="en-US"/>
        </w:rPr>
      </w:pPr>
      <w:r>
        <w:rPr>
          <w:lang w:val="en-US"/>
        </w:rPr>
        <w:t xml:space="preserve">Considering the agreement achieved in last meeting, it is suggested to avoid big specification structure change at this late stage of NR. </w:t>
      </w:r>
      <w:r w:rsidR="00F5256A">
        <w:rPr>
          <w:lang w:val="en-US"/>
        </w:rPr>
        <w:t>While looking at the current spec</w:t>
      </w:r>
      <w:r w:rsidR="003B26BF">
        <w:rPr>
          <w:lang w:val="en-US"/>
        </w:rPr>
        <w:t>s</w:t>
      </w:r>
      <w:r>
        <w:rPr>
          <w:lang w:val="en-US"/>
        </w:rPr>
        <w:t xml:space="preserve"> in TS 38.101-1/-2/-3, we notice that at least the below two minor change could be implemented at this stage. For example, for TS 38.101-1, the zip file for the spec look likes.</w:t>
      </w:r>
    </w:p>
    <w:p w:rsidR="005566DF" w:rsidRDefault="005566DF" w:rsidP="005566DF">
      <w:pPr>
        <w:spacing w:after="60"/>
        <w:jc w:val="center"/>
        <w:rPr>
          <w:lang w:val="en-US"/>
        </w:rPr>
      </w:pPr>
      <w:r w:rsidRPr="000E56BB">
        <w:rPr>
          <w:noProof/>
          <w:lang w:val="en-US"/>
        </w:rPr>
        <w:drawing>
          <wp:inline distT="0" distB="0" distL="0" distR="0" wp14:anchorId="78B2CC71" wp14:editId="7E5A075A">
            <wp:extent cx="3466769" cy="148655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92124" cy="1497423"/>
                    </a:xfrm>
                    <a:prstGeom prst="rect">
                      <a:avLst/>
                    </a:prstGeom>
                  </pic:spPr>
                </pic:pic>
              </a:graphicData>
            </a:graphic>
          </wp:inline>
        </w:drawing>
      </w:r>
    </w:p>
    <w:p w:rsidR="005566DF" w:rsidRPr="00980C6D" w:rsidRDefault="005566DF" w:rsidP="005566DF">
      <w:pPr>
        <w:pStyle w:val="TF"/>
        <w:spacing w:beforeLines="50" w:before="120"/>
      </w:pPr>
      <w:r w:rsidRPr="00A1115A">
        <w:t xml:space="preserve">Figure </w:t>
      </w:r>
      <w:r>
        <w:rPr>
          <w:lang w:val="en-US"/>
        </w:rPr>
        <w:t>1</w:t>
      </w:r>
      <w:r w:rsidRPr="00A1115A">
        <w:rPr>
          <w:lang w:val="en-US"/>
        </w:rPr>
        <w:t>:</w:t>
      </w:r>
      <w:r w:rsidRPr="00A1115A">
        <w:t xml:space="preserve"> </w:t>
      </w:r>
      <w:r>
        <w:t>Illustration of zip file structure for TS 38.101-1</w:t>
      </w:r>
    </w:p>
    <w:p w:rsidR="00CB2D6E" w:rsidRDefault="005566DF" w:rsidP="004B0553">
      <w:pPr>
        <w:spacing w:after="60"/>
      </w:pPr>
      <w:r>
        <w:t xml:space="preserve">However, the order of the contents in the zip files is listed by the chapters which looks quite out of order. If we add a number </w:t>
      </w:r>
      <w:r w:rsidR="00501F57" w:rsidRPr="00501F57">
        <w:rPr>
          <w:highlight w:val="cyan"/>
        </w:rPr>
        <w:t>xx</w:t>
      </w:r>
      <w:r w:rsidR="00501F57">
        <w:t xml:space="preserve"> before the chapter, the contents in the zip files will become orderly.</w:t>
      </w:r>
    </w:p>
    <w:p w:rsidR="0004425C" w:rsidRDefault="0004425C" w:rsidP="0004425C">
      <w:pPr>
        <w:spacing w:after="60"/>
        <w:jc w:val="center"/>
      </w:pPr>
      <w:r w:rsidRPr="00501F57">
        <w:drawing>
          <wp:inline distT="0" distB="0" distL="0" distR="0" wp14:anchorId="64687419" wp14:editId="163AE1F0">
            <wp:extent cx="3252084" cy="153247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4284" cy="1542937"/>
                    </a:xfrm>
                    <a:prstGeom prst="rect">
                      <a:avLst/>
                    </a:prstGeom>
                  </pic:spPr>
                </pic:pic>
              </a:graphicData>
            </a:graphic>
          </wp:inline>
        </w:drawing>
      </w:r>
    </w:p>
    <w:p w:rsidR="0004425C" w:rsidRPr="00980C6D" w:rsidRDefault="0004425C" w:rsidP="0004425C">
      <w:pPr>
        <w:pStyle w:val="TF"/>
        <w:spacing w:beforeLines="50" w:before="120"/>
      </w:pPr>
      <w:r w:rsidRPr="00A1115A">
        <w:t xml:space="preserve">Figure </w:t>
      </w:r>
      <w:r>
        <w:rPr>
          <w:lang w:val="en-US"/>
        </w:rPr>
        <w:t>2</w:t>
      </w:r>
      <w:r w:rsidRPr="00A1115A">
        <w:rPr>
          <w:lang w:val="en-US"/>
        </w:rPr>
        <w:t>:</w:t>
      </w:r>
      <w:r w:rsidRPr="00A1115A">
        <w:t xml:space="preserve"> </w:t>
      </w:r>
      <w:r>
        <w:t>Illustration of modified zip file structure for TS 38.101-1 in order</w:t>
      </w:r>
      <w:r w:rsidR="00C40820">
        <w:t xml:space="preserve"> (blue highlight)</w:t>
      </w:r>
    </w:p>
    <w:p w:rsidR="0004425C" w:rsidRDefault="0004425C" w:rsidP="0004425C">
      <w:pPr>
        <w:spacing w:after="60"/>
        <w:jc w:val="center"/>
        <w:rPr>
          <w:rFonts w:hint="eastAsia"/>
        </w:rPr>
      </w:pPr>
    </w:p>
    <w:p w:rsidR="0004425C" w:rsidRDefault="0004425C" w:rsidP="0004425C">
      <w:pPr>
        <w:spacing w:after="0"/>
        <w:rPr>
          <w:b/>
        </w:rPr>
      </w:pPr>
      <w:r>
        <w:rPr>
          <w:b/>
          <w:u w:val="single"/>
        </w:rPr>
        <w:t>Proposal</w:t>
      </w:r>
      <w:r w:rsidRPr="00007DC9">
        <w:rPr>
          <w:b/>
          <w:u w:val="single"/>
        </w:rPr>
        <w:t xml:space="preserve"> 1</w:t>
      </w:r>
      <w:r>
        <w:rPr>
          <w:b/>
          <w:u w:val="single"/>
        </w:rPr>
        <w:t>.</w:t>
      </w:r>
      <w:r w:rsidRPr="0068236F">
        <w:rPr>
          <w:b/>
        </w:rPr>
        <w:t xml:space="preserve">  </w:t>
      </w:r>
      <w:r>
        <w:rPr>
          <w:b/>
        </w:rPr>
        <w:t>It is suggested to add a numb</w:t>
      </w:r>
      <w:r w:rsidR="00C40820">
        <w:rPr>
          <w:b/>
        </w:rPr>
        <w:t>er for the constituent sub-file name</w:t>
      </w:r>
      <w:r>
        <w:rPr>
          <w:b/>
        </w:rPr>
        <w:t xml:space="preserve"> in the zip file so as to have </w:t>
      </w:r>
      <w:r w:rsidR="00C40820">
        <w:rPr>
          <w:b/>
        </w:rPr>
        <w:t>an ordered</w:t>
      </w:r>
      <w:r>
        <w:rPr>
          <w:b/>
        </w:rPr>
        <w:t xml:space="preserve"> zip file</w:t>
      </w:r>
      <w:r w:rsidR="006C71E6">
        <w:rPr>
          <w:b/>
        </w:rPr>
        <w:t xml:space="preserve"> (See figure 2)</w:t>
      </w:r>
      <w:r>
        <w:rPr>
          <w:b/>
        </w:rPr>
        <w:t>.</w:t>
      </w:r>
    </w:p>
    <w:p w:rsidR="0004425C" w:rsidRPr="0004425C" w:rsidRDefault="0004425C" w:rsidP="004B0553">
      <w:pPr>
        <w:spacing w:after="60"/>
      </w:pPr>
    </w:p>
    <w:p w:rsidR="00501F57" w:rsidRDefault="00501F57" w:rsidP="004B0553">
      <w:pPr>
        <w:spacing w:after="60"/>
      </w:pPr>
      <w:r>
        <w:t xml:space="preserve">The second </w:t>
      </w:r>
      <w:r w:rsidR="00FF3CE9">
        <w:t xml:space="preserve">optimization is to fix </w:t>
      </w:r>
      <w:r w:rsidR="003A096A">
        <w:t xml:space="preserve">or add </w:t>
      </w:r>
      <w:r w:rsidR="00FF3CE9">
        <w:t>the missing definitions, symbols and abbreviations</w:t>
      </w:r>
      <w:r w:rsidR="0004425C">
        <w:t xml:space="preserve"> in the spec. </w:t>
      </w:r>
      <w:proofErr w:type="gramStart"/>
      <w:r w:rsidR="006F03D9">
        <w:t>Currently</w:t>
      </w:r>
      <w:proofErr w:type="gramEnd"/>
      <w:r w:rsidR="006F03D9">
        <w:t>, there are quite a lot definitions, symbols and abbreviation are missing</w:t>
      </w:r>
      <w:r w:rsidR="006B103D">
        <w:t>.</w:t>
      </w:r>
      <w:r w:rsidR="00CD11F8">
        <w:t xml:space="preserve"> </w:t>
      </w:r>
      <w:r w:rsidR="0004425C">
        <w:t xml:space="preserve">The missing definitions, symbols and abbreviation </w:t>
      </w:r>
      <w:r w:rsidR="003A096A">
        <w:t xml:space="preserve">always </w:t>
      </w:r>
      <w:r w:rsidR="0004425C">
        <w:t>make the specificat</w:t>
      </w:r>
      <w:r w:rsidR="006C71E6">
        <w:t xml:space="preserve">ion </w:t>
      </w:r>
      <w:r w:rsidR="0004425C">
        <w:t>hard</w:t>
      </w:r>
      <w:r w:rsidR="006C71E6">
        <w:t>ly</w:t>
      </w:r>
      <w:r w:rsidR="0004425C">
        <w:t xml:space="preserve"> to understand.</w:t>
      </w:r>
    </w:p>
    <w:p w:rsidR="006C71E6" w:rsidRDefault="006C71E6" w:rsidP="004B0553">
      <w:pPr>
        <w:spacing w:after="60"/>
      </w:pPr>
    </w:p>
    <w:p w:rsidR="006C71E6" w:rsidRDefault="006C71E6" w:rsidP="004B0553">
      <w:pPr>
        <w:spacing w:after="60"/>
      </w:pPr>
      <w:r>
        <w:rPr>
          <w:b/>
          <w:u w:val="single"/>
        </w:rPr>
        <w:t>Proposal</w:t>
      </w:r>
      <w:r w:rsidRPr="00007DC9">
        <w:rPr>
          <w:b/>
          <w:u w:val="single"/>
        </w:rPr>
        <w:t xml:space="preserve"> </w:t>
      </w:r>
      <w:r>
        <w:rPr>
          <w:b/>
          <w:u w:val="single"/>
        </w:rPr>
        <w:t>2</w:t>
      </w:r>
      <w:r>
        <w:rPr>
          <w:b/>
          <w:u w:val="single"/>
        </w:rPr>
        <w:t>.</w:t>
      </w:r>
      <w:r w:rsidRPr="0068236F">
        <w:rPr>
          <w:b/>
        </w:rPr>
        <w:t xml:space="preserve">  </w:t>
      </w:r>
      <w:r>
        <w:rPr>
          <w:b/>
        </w:rPr>
        <w:t>It is s</w:t>
      </w:r>
      <w:r w:rsidR="003A096A">
        <w:rPr>
          <w:b/>
        </w:rPr>
        <w:t>uggested to fix or add the missing definitions, symbols</w:t>
      </w:r>
      <w:r w:rsidR="004514FE">
        <w:rPr>
          <w:b/>
        </w:rPr>
        <w:t xml:space="preserve"> and abbreviations in the spec.</w:t>
      </w:r>
    </w:p>
    <w:p w:rsidR="00CB2D6E" w:rsidRDefault="00CB2D6E" w:rsidP="004B0553">
      <w:pPr>
        <w:spacing w:after="60"/>
        <w:rPr>
          <w:lang w:val="en-US"/>
        </w:rPr>
      </w:pPr>
    </w:p>
    <w:p w:rsidR="00CB2D6E" w:rsidRDefault="00921F2D" w:rsidP="004B0553">
      <w:pPr>
        <w:spacing w:after="60"/>
        <w:rPr>
          <w:lang w:val="en-US"/>
        </w:rPr>
      </w:pPr>
      <w:r>
        <w:rPr>
          <w:rFonts w:hint="eastAsia"/>
          <w:lang w:val="en-US"/>
        </w:rPr>
        <w:t>R</w:t>
      </w:r>
      <w:r>
        <w:rPr>
          <w:lang w:val="en-US"/>
        </w:rPr>
        <w:t xml:space="preserve">egarding to the future specification structure, </w:t>
      </w:r>
      <w:r w:rsidR="006C71E6">
        <w:rPr>
          <w:lang w:val="en-US"/>
        </w:rPr>
        <w:t xml:space="preserve">as mentioned in </w:t>
      </w:r>
      <w:r w:rsidR="003A096A">
        <w:rPr>
          <w:lang w:val="en-US"/>
        </w:rPr>
        <w:t xml:space="preserve">[1], </w:t>
      </w:r>
      <w:r w:rsidR="003A096A">
        <w:t>t</w:t>
      </w:r>
      <w:r w:rsidR="003A096A">
        <w:t xml:space="preserve">o optimize the specification structure, we notice that the main issue affects the readability of the spec is that the requirements are separated by too many features. If we want to check some requirements from a certain feature, </w:t>
      </w:r>
      <w:proofErr w:type="spellStart"/>
      <w:r w:rsidR="003A096A">
        <w:t>suppose to</w:t>
      </w:r>
      <w:proofErr w:type="spellEnd"/>
      <w:r w:rsidR="003A096A">
        <w:t xml:space="preserve"> check the basic feature for single carrier, we have to open all the sub-files in the zip file and try to find the requirements out of different features. To optimize the structure, if we re-organize the zip file by features instead of by the clauses, then the requirements for a certain feature within a sub-file will be an independent part. In each sub-file, if a feature is further needed to be categorized into different sub-features, then a second level s</w:t>
      </w:r>
      <w:r w:rsidR="00E21DBF">
        <w:t>ub-clause can be setup. Figure 3</w:t>
      </w:r>
      <w:r w:rsidR="003A096A">
        <w:t xml:space="preserve"> illustrates the </w:t>
      </w:r>
      <w:r w:rsidR="00E21DBF">
        <w:t>future</w:t>
      </w:r>
      <w:r w:rsidR="003A096A">
        <w:t xml:space="preserve"> </w:t>
      </w:r>
      <w:r w:rsidR="00E21DBF">
        <w:t xml:space="preserve">spec </w:t>
      </w:r>
      <w:r w:rsidR="003A096A">
        <w:t>optimization concept.</w:t>
      </w:r>
    </w:p>
    <w:p w:rsidR="00CB2D6E" w:rsidRDefault="00CB2D6E" w:rsidP="004B0553">
      <w:pPr>
        <w:spacing w:after="60"/>
        <w:rPr>
          <w:lang w:val="en-US"/>
        </w:rPr>
      </w:pPr>
    </w:p>
    <w:p w:rsidR="006C71E6" w:rsidRDefault="00CD11F8" w:rsidP="00676A8D">
      <w:pPr>
        <w:spacing w:after="60"/>
        <w:jc w:val="center"/>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1260420</wp:posOffset>
                </wp:positionH>
                <wp:positionV relativeFrom="paragraph">
                  <wp:posOffset>198451</wp:posOffset>
                </wp:positionV>
                <wp:extent cx="1049572" cy="3593990"/>
                <wp:effectExtent l="0" t="0" r="17780" b="26035"/>
                <wp:wrapNone/>
                <wp:docPr id="4" name="圆角矩形 4"/>
                <wp:cNvGraphicFramePr/>
                <a:graphic xmlns:a="http://schemas.openxmlformats.org/drawingml/2006/main">
                  <a:graphicData uri="http://schemas.microsoft.com/office/word/2010/wordprocessingShape">
                    <wps:wsp>
                      <wps:cNvSpPr/>
                      <wps:spPr>
                        <a:xfrm>
                          <a:off x="0" y="0"/>
                          <a:ext cx="1049572" cy="3593990"/>
                        </a:xfrm>
                        <a:prstGeom prst="round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F556745" id="圆角矩形 4" o:spid="_x0000_s1026" style="position:absolute;left:0;text-align:left;margin-left:99.25pt;margin-top:15.65pt;width:82.65pt;height:28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" fillcolor="#5b9bd5 [3204]" strokecolor="#1f4d78 [1604]" strokeweight="1pt">
                <v:fill opacity="19789f"/>
                <v:stroke joinstyle="miter"/>
              </v:roundrect>
            </w:pict>
          </mc:Fallback>
        </mc:AlternateContent>
      </w:r>
      <w:r w:rsidR="00676A8D" w:rsidRPr="00676A8D">
        <w:drawing>
          <wp:inline distT="0" distB="0" distL="0" distR="0" wp14:anchorId="2E065D17" wp14:editId="121E45CA">
            <wp:extent cx="5169166" cy="41213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9166" cy="4121362"/>
                    </a:xfrm>
                    <a:prstGeom prst="rect">
                      <a:avLst/>
                    </a:prstGeom>
                  </pic:spPr>
                </pic:pic>
              </a:graphicData>
            </a:graphic>
          </wp:inline>
        </w:drawing>
      </w:r>
    </w:p>
    <w:p w:rsidR="006C71E6" w:rsidRPr="008011C2" w:rsidRDefault="008011C2" w:rsidP="008011C2">
      <w:pPr>
        <w:pStyle w:val="TF"/>
        <w:spacing w:beforeLines="50" w:before="120"/>
        <w:rPr>
          <w:lang w:val="en-US"/>
        </w:rPr>
      </w:pPr>
      <w:r w:rsidRPr="008011C2">
        <w:rPr>
          <w:rFonts w:hint="eastAsia"/>
          <w:lang w:val="en-US"/>
        </w:rPr>
        <w:t>F</w:t>
      </w:r>
      <w:r w:rsidRPr="008011C2">
        <w:rPr>
          <w:lang w:val="en-US"/>
        </w:rPr>
        <w:t>igure 3</w:t>
      </w:r>
      <w:r w:rsidRPr="00A1115A">
        <w:rPr>
          <w:lang w:val="en-US"/>
        </w:rPr>
        <w:t>:</w:t>
      </w:r>
      <w:r w:rsidRPr="008011C2">
        <w:rPr>
          <w:lang w:val="en-US"/>
        </w:rPr>
        <w:t xml:space="preserve"> </w:t>
      </w:r>
      <w:r w:rsidR="00661D3B">
        <w:rPr>
          <w:lang w:val="en-US"/>
        </w:rPr>
        <w:t xml:space="preserve"> </w:t>
      </w:r>
      <w:r w:rsidRPr="008011C2">
        <w:rPr>
          <w:lang w:val="en-US"/>
        </w:rPr>
        <w:t xml:space="preserve">Illustration of </w:t>
      </w:r>
      <w:r>
        <w:rPr>
          <w:lang w:val="en-US"/>
        </w:rPr>
        <w:t xml:space="preserve">future </w:t>
      </w:r>
      <w:r w:rsidRPr="008011C2">
        <w:rPr>
          <w:lang w:val="en-US"/>
        </w:rPr>
        <w:t>optimized structure for TS 38.101-1</w:t>
      </w:r>
    </w:p>
    <w:p w:rsidR="008011C2" w:rsidRPr="000611DD" w:rsidRDefault="008011C2" w:rsidP="008011C2">
      <w:pPr>
        <w:spacing w:after="60"/>
      </w:pPr>
      <w:r>
        <w:rPr>
          <w:lang w:val="en-US"/>
        </w:rPr>
        <w:t>By introducing the above mentioned optimized structure for RF spec, the structure will be more concise. For the first level clause, the feature will be reflected in the sub-file suffice. For example, if the constituent sub-file name is “TS 38.101-1_A.doc”, it means this sub-file specify the CA specific requirements. I</w:t>
      </w:r>
    </w:p>
    <w:p w:rsidR="008011C2" w:rsidRDefault="008011C2" w:rsidP="008011C2">
      <w:pPr>
        <w:spacing w:beforeLines="50" w:before="120" w:after="0"/>
        <w:rPr>
          <w:b/>
        </w:rPr>
      </w:pPr>
      <w:r w:rsidRPr="0093000D">
        <w:rPr>
          <w:rFonts w:hint="eastAsia"/>
          <w:b/>
          <w:u w:val="single"/>
        </w:rPr>
        <w:t>Proposal</w:t>
      </w:r>
      <w:r>
        <w:rPr>
          <w:b/>
          <w:u w:val="single"/>
        </w:rPr>
        <w:t xml:space="preserve"> 3.</w:t>
      </w:r>
      <w:r w:rsidRPr="0068236F">
        <w:rPr>
          <w:b/>
        </w:rPr>
        <w:t xml:space="preserve">  </w:t>
      </w:r>
      <w:r>
        <w:rPr>
          <w:b/>
        </w:rPr>
        <w:t xml:space="preserve">For </w:t>
      </w:r>
      <w:r>
        <w:rPr>
          <w:b/>
        </w:rPr>
        <w:t>future spec</w:t>
      </w:r>
      <w:r>
        <w:rPr>
          <w:b/>
        </w:rPr>
        <w:t xml:space="preserve"> structure </w:t>
      </w:r>
      <w:r>
        <w:rPr>
          <w:b/>
        </w:rPr>
        <w:t>optimization</w:t>
      </w:r>
      <w:r>
        <w:rPr>
          <w:b/>
        </w:rPr>
        <w:t>, it can be optimized with the guidelines as below.</w:t>
      </w:r>
    </w:p>
    <w:p w:rsidR="008011C2" w:rsidRPr="00E90B30" w:rsidRDefault="008011C2" w:rsidP="008011C2">
      <w:pPr>
        <w:pStyle w:val="a3"/>
        <w:numPr>
          <w:ilvl w:val="0"/>
          <w:numId w:val="39"/>
        </w:numPr>
        <w:spacing w:after="0"/>
        <w:ind w:left="709" w:hanging="425"/>
        <w:rPr>
          <w:b/>
        </w:rPr>
      </w:pPr>
      <w:r>
        <w:rPr>
          <w:b/>
          <w:lang w:val="en-GB"/>
        </w:rPr>
        <w:t>Re-organize the specification zip file by the features, each of the constituent sub-file specifies a certain feature, such as single carrier, CA, DC, etc.</w:t>
      </w:r>
    </w:p>
    <w:p w:rsidR="008011C2" w:rsidRDefault="008011C2" w:rsidP="008011C2">
      <w:pPr>
        <w:pStyle w:val="a3"/>
        <w:numPr>
          <w:ilvl w:val="0"/>
          <w:numId w:val="39"/>
        </w:numPr>
        <w:spacing w:after="0"/>
        <w:ind w:left="709" w:hanging="425"/>
        <w:rPr>
          <w:b/>
        </w:rPr>
      </w:pPr>
      <w:r>
        <w:rPr>
          <w:b/>
        </w:rPr>
        <w:t>All of the requirements corresponding to a certain feature will be specified in a certain sub-file.</w:t>
      </w:r>
    </w:p>
    <w:p w:rsidR="008011C2" w:rsidRDefault="008011C2" w:rsidP="008011C2">
      <w:pPr>
        <w:pStyle w:val="a3"/>
        <w:numPr>
          <w:ilvl w:val="0"/>
          <w:numId w:val="39"/>
        </w:numPr>
        <w:spacing w:after="0"/>
        <w:ind w:left="709" w:hanging="425"/>
        <w:rPr>
          <w:b/>
        </w:rPr>
      </w:pPr>
      <w:r>
        <w:rPr>
          <w:b/>
        </w:rPr>
        <w:lastRenderedPageBreak/>
        <w:t>In each sub-file, the clauses could be further specified with a second level sub-clause to reflect the requirements of a sub-feature.</w:t>
      </w:r>
    </w:p>
    <w:p w:rsidR="008011C2" w:rsidRDefault="00661D3B" w:rsidP="008011C2">
      <w:pPr>
        <w:pStyle w:val="a3"/>
        <w:numPr>
          <w:ilvl w:val="0"/>
          <w:numId w:val="39"/>
        </w:numPr>
        <w:ind w:left="709" w:hanging="425"/>
        <w:rPr>
          <w:b/>
        </w:rPr>
      </w:pPr>
      <w:r>
        <w:rPr>
          <w:b/>
        </w:rPr>
        <w:t>Capture the above optimization</w:t>
      </w:r>
      <w:bookmarkStart w:id="1" w:name="_GoBack"/>
      <w:bookmarkEnd w:id="1"/>
      <w:r>
        <w:rPr>
          <w:b/>
        </w:rPr>
        <w:t xml:space="preserve"> as one of the candidate for future spec structure.</w:t>
      </w:r>
    </w:p>
    <w:p w:rsidR="006C71E6" w:rsidRPr="008011C2" w:rsidRDefault="006C71E6" w:rsidP="006C71E6">
      <w:pPr>
        <w:spacing w:after="60"/>
        <w:rPr>
          <w:lang w:val="en-US"/>
        </w:rPr>
      </w:pP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90C1F">
        <w:t xml:space="preserve">provide our </w:t>
      </w:r>
      <w:r w:rsidR="00C805C0">
        <w:t xml:space="preserve">considerations on </w:t>
      </w:r>
      <w:r w:rsidR="003F4A91">
        <w:t xml:space="preserve">specification </w:t>
      </w:r>
      <w:r w:rsidR="00C40820">
        <w:t>structure enhancement</w:t>
      </w:r>
      <w:r w:rsidR="003F4A91">
        <w:t>.</w:t>
      </w:r>
      <w:r w:rsidR="00C744EB">
        <w:t xml:space="preserve"> The following proposals are provided.</w:t>
      </w:r>
    </w:p>
    <w:p w:rsidR="003F4A91" w:rsidRPr="00C40820" w:rsidRDefault="00C40820" w:rsidP="00C40820">
      <w:pPr>
        <w:pStyle w:val="af4"/>
        <w:tabs>
          <w:tab w:val="right" w:pos="9781"/>
        </w:tabs>
        <w:spacing w:afterLines="50" w:after="120"/>
        <w:rPr>
          <w:b w:val="0"/>
          <w:bCs/>
          <w:i/>
          <w:sz w:val="22"/>
          <w:u w:val="single"/>
          <w:lang w:val="en-US"/>
        </w:rPr>
      </w:pPr>
      <w:r w:rsidRPr="00C40820">
        <w:rPr>
          <w:rFonts w:hint="eastAsia"/>
          <w:b w:val="0"/>
          <w:bCs/>
          <w:i/>
          <w:sz w:val="22"/>
          <w:highlight w:val="cyan"/>
          <w:u w:val="single"/>
          <w:lang w:val="en-US"/>
        </w:rPr>
        <w:t>O</w:t>
      </w:r>
      <w:r w:rsidRPr="00C40820">
        <w:rPr>
          <w:b w:val="0"/>
          <w:bCs/>
          <w:i/>
          <w:sz w:val="22"/>
          <w:highlight w:val="cyan"/>
          <w:u w:val="single"/>
          <w:lang w:val="en-US"/>
        </w:rPr>
        <w:t>ptimization at this stage.</w:t>
      </w:r>
    </w:p>
    <w:p w:rsidR="00C40820" w:rsidRDefault="00C40820" w:rsidP="00C40820">
      <w:pPr>
        <w:spacing w:after="0"/>
        <w:rPr>
          <w:b/>
        </w:rPr>
      </w:pPr>
      <w:r>
        <w:rPr>
          <w:b/>
          <w:u w:val="single"/>
        </w:rPr>
        <w:t>Proposal</w:t>
      </w:r>
      <w:r w:rsidRPr="00007DC9">
        <w:rPr>
          <w:b/>
          <w:u w:val="single"/>
        </w:rPr>
        <w:t xml:space="preserve"> 1</w:t>
      </w:r>
      <w:r>
        <w:rPr>
          <w:b/>
          <w:u w:val="single"/>
        </w:rPr>
        <w:t>.</w:t>
      </w:r>
      <w:r w:rsidRPr="0068236F">
        <w:rPr>
          <w:b/>
        </w:rPr>
        <w:t xml:space="preserve">  </w:t>
      </w:r>
      <w:r>
        <w:rPr>
          <w:b/>
        </w:rPr>
        <w:t>It is suggested to add a numb</w:t>
      </w:r>
      <w:r>
        <w:rPr>
          <w:b/>
        </w:rPr>
        <w:t>er for the constituent sub-file name</w:t>
      </w:r>
      <w:r>
        <w:rPr>
          <w:b/>
        </w:rPr>
        <w:t xml:space="preserve"> in the zip file so as to have the zip file in order (See figure 2) with blue colour highlighted.</w:t>
      </w:r>
    </w:p>
    <w:p w:rsidR="00C40820" w:rsidRDefault="00C40820" w:rsidP="00C40820">
      <w:pPr>
        <w:spacing w:after="0"/>
        <w:rPr>
          <w:b/>
        </w:rPr>
      </w:pPr>
    </w:p>
    <w:p w:rsidR="00C40820" w:rsidRDefault="00C40820" w:rsidP="00C40820">
      <w:pPr>
        <w:spacing w:after="60"/>
      </w:pPr>
      <w:r>
        <w:rPr>
          <w:b/>
          <w:u w:val="single"/>
        </w:rPr>
        <w:t>Proposal</w:t>
      </w:r>
      <w:r w:rsidRPr="00007DC9">
        <w:rPr>
          <w:b/>
          <w:u w:val="single"/>
        </w:rPr>
        <w:t xml:space="preserve"> </w:t>
      </w:r>
      <w:r>
        <w:rPr>
          <w:b/>
          <w:u w:val="single"/>
        </w:rPr>
        <w:t>2.</w:t>
      </w:r>
      <w:r w:rsidRPr="0068236F">
        <w:rPr>
          <w:b/>
        </w:rPr>
        <w:t xml:space="preserve">  </w:t>
      </w:r>
      <w:r>
        <w:rPr>
          <w:b/>
        </w:rPr>
        <w:t>It is suggested to fix or add the missing definitions, symbols and abbreviations in the spec.</w:t>
      </w:r>
    </w:p>
    <w:p w:rsidR="00C40820" w:rsidRDefault="00C40820" w:rsidP="003F4A91">
      <w:pPr>
        <w:pStyle w:val="af4"/>
        <w:tabs>
          <w:tab w:val="right" w:pos="9781"/>
        </w:tabs>
        <w:rPr>
          <w:bCs/>
          <w:sz w:val="22"/>
        </w:rPr>
      </w:pPr>
    </w:p>
    <w:p w:rsidR="00C40820" w:rsidRDefault="00C40820" w:rsidP="003F4A91">
      <w:pPr>
        <w:pStyle w:val="af4"/>
        <w:tabs>
          <w:tab w:val="right" w:pos="9781"/>
        </w:tabs>
        <w:rPr>
          <w:rFonts w:hint="eastAsia"/>
          <w:bCs/>
          <w:sz w:val="22"/>
        </w:rPr>
      </w:pPr>
    </w:p>
    <w:p w:rsidR="00C40820" w:rsidRPr="00C40820" w:rsidRDefault="00C40820" w:rsidP="00C40820">
      <w:pPr>
        <w:pStyle w:val="af4"/>
        <w:tabs>
          <w:tab w:val="right" w:pos="9781"/>
        </w:tabs>
        <w:spacing w:afterLines="50" w:after="120"/>
        <w:rPr>
          <w:rFonts w:hint="eastAsia"/>
          <w:bCs/>
          <w:sz w:val="22"/>
          <w:lang w:val="en-US"/>
        </w:rPr>
      </w:pPr>
      <w:r w:rsidRPr="00C40820">
        <w:rPr>
          <w:rFonts w:hint="eastAsia"/>
          <w:b w:val="0"/>
          <w:bCs/>
          <w:i/>
          <w:sz w:val="22"/>
          <w:highlight w:val="cyan"/>
          <w:u w:val="single"/>
          <w:lang w:val="en-US"/>
        </w:rPr>
        <w:t>O</w:t>
      </w:r>
      <w:r w:rsidRPr="00C40820">
        <w:rPr>
          <w:b w:val="0"/>
          <w:bCs/>
          <w:i/>
          <w:sz w:val="22"/>
          <w:highlight w:val="cyan"/>
          <w:u w:val="single"/>
          <w:lang w:val="en-US"/>
        </w:rPr>
        <w:t xml:space="preserve">ptimization </w:t>
      </w:r>
      <w:r>
        <w:rPr>
          <w:b w:val="0"/>
          <w:bCs/>
          <w:i/>
          <w:sz w:val="22"/>
          <w:highlight w:val="cyan"/>
          <w:u w:val="single"/>
          <w:lang w:val="en-US"/>
        </w:rPr>
        <w:t>for future spec structure</w:t>
      </w:r>
      <w:r w:rsidRPr="00C40820">
        <w:rPr>
          <w:b w:val="0"/>
          <w:bCs/>
          <w:i/>
          <w:sz w:val="22"/>
          <w:highlight w:val="cyan"/>
          <w:u w:val="single"/>
          <w:lang w:val="en-US"/>
        </w:rPr>
        <w:t>.</w:t>
      </w:r>
    </w:p>
    <w:p w:rsidR="00C40820" w:rsidRDefault="00C40820" w:rsidP="00C40820">
      <w:pPr>
        <w:spacing w:beforeLines="50" w:before="120" w:after="0"/>
        <w:rPr>
          <w:b/>
        </w:rPr>
      </w:pPr>
      <w:r w:rsidRPr="0093000D">
        <w:rPr>
          <w:rFonts w:hint="eastAsia"/>
          <w:b/>
          <w:u w:val="single"/>
        </w:rPr>
        <w:t>Proposal</w:t>
      </w:r>
      <w:r>
        <w:rPr>
          <w:b/>
          <w:u w:val="single"/>
        </w:rPr>
        <w:t xml:space="preserve"> 3.</w:t>
      </w:r>
      <w:r w:rsidRPr="0068236F">
        <w:rPr>
          <w:b/>
        </w:rPr>
        <w:t xml:space="preserve">  </w:t>
      </w:r>
      <w:r>
        <w:rPr>
          <w:b/>
        </w:rPr>
        <w:t>For future spec structure optimization, it can be optimized with the guidelines as below.</w:t>
      </w:r>
    </w:p>
    <w:p w:rsidR="00C40820" w:rsidRPr="00E90B30" w:rsidRDefault="00C40820" w:rsidP="00C40820">
      <w:pPr>
        <w:pStyle w:val="a3"/>
        <w:numPr>
          <w:ilvl w:val="0"/>
          <w:numId w:val="39"/>
        </w:numPr>
        <w:spacing w:after="0"/>
        <w:ind w:left="709" w:hanging="425"/>
        <w:rPr>
          <w:b/>
        </w:rPr>
      </w:pPr>
      <w:r>
        <w:rPr>
          <w:b/>
          <w:lang w:val="en-GB"/>
        </w:rPr>
        <w:t>Re-organize the specification zip file by the features, each of the constituent sub-file specifies a certain feature, such as single carrier, CA, DC, etc.</w:t>
      </w:r>
    </w:p>
    <w:p w:rsidR="00C40820" w:rsidRDefault="00C40820" w:rsidP="00C40820">
      <w:pPr>
        <w:pStyle w:val="a3"/>
        <w:numPr>
          <w:ilvl w:val="0"/>
          <w:numId w:val="39"/>
        </w:numPr>
        <w:spacing w:after="0"/>
        <w:ind w:left="709" w:hanging="425"/>
        <w:rPr>
          <w:b/>
        </w:rPr>
      </w:pPr>
      <w:r>
        <w:rPr>
          <w:b/>
        </w:rPr>
        <w:t>All of the requirements corresponding to a certain feature will be specified in a certain sub-file.</w:t>
      </w:r>
    </w:p>
    <w:p w:rsidR="00C40820" w:rsidRDefault="00C40820" w:rsidP="00C40820">
      <w:pPr>
        <w:pStyle w:val="a3"/>
        <w:numPr>
          <w:ilvl w:val="0"/>
          <w:numId w:val="39"/>
        </w:numPr>
        <w:spacing w:after="0"/>
        <w:ind w:left="709" w:hanging="425"/>
        <w:rPr>
          <w:b/>
        </w:rPr>
      </w:pPr>
      <w:r>
        <w:rPr>
          <w:b/>
        </w:rPr>
        <w:t>In each sub-file, the clauses could be further specified with a second level sub-clause to reflect the requirements of a sub-feature.</w:t>
      </w:r>
    </w:p>
    <w:p w:rsidR="00C40820" w:rsidRDefault="00C40820" w:rsidP="00C40820">
      <w:pPr>
        <w:pStyle w:val="a3"/>
        <w:numPr>
          <w:ilvl w:val="0"/>
          <w:numId w:val="39"/>
        </w:numPr>
        <w:ind w:left="709" w:hanging="425"/>
        <w:rPr>
          <w:b/>
        </w:rPr>
      </w:pPr>
      <w:r>
        <w:rPr>
          <w:b/>
        </w:rPr>
        <w:t>Capture the above optimization as one of the candidate for future spec structure.</w:t>
      </w:r>
    </w:p>
    <w:p w:rsidR="003F4A91" w:rsidRPr="00C40820" w:rsidRDefault="003F4A91" w:rsidP="00BD61A2">
      <w:pPr>
        <w:pStyle w:val="af4"/>
        <w:tabs>
          <w:tab w:val="right" w:pos="9781"/>
        </w:tabs>
        <w:rPr>
          <w:lang w:val="en-US"/>
        </w:rPr>
      </w:pPr>
    </w:p>
    <w:p w:rsidR="003F4A91" w:rsidRDefault="003F4A91" w:rsidP="008D2F31"/>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A93829" w:rsidRDefault="00A93829" w:rsidP="00E40585">
      <w:pPr>
        <w:pStyle w:val="EX"/>
        <w:widowControl w:val="0"/>
        <w:numPr>
          <w:ilvl w:val="0"/>
          <w:numId w:val="22"/>
        </w:numPr>
        <w:suppressAutoHyphens w:val="0"/>
        <w:autoSpaceDN w:val="0"/>
        <w:adjustRightInd w:val="0"/>
        <w:spacing w:before="100" w:beforeAutospacing="1"/>
        <w:rPr>
          <w:lang w:eastAsia="zh-CN"/>
        </w:rPr>
      </w:pPr>
      <w:r w:rsidRPr="00A93829">
        <w:rPr>
          <w:lang w:eastAsia="zh-CN"/>
        </w:rPr>
        <w:t>R4-2410714, WF on for [111</w:t>
      </w:r>
      <w:proofErr w:type="gramStart"/>
      <w:r w:rsidRPr="00A93829">
        <w:rPr>
          <w:lang w:eastAsia="zh-CN"/>
        </w:rPr>
        <w:t>][</w:t>
      </w:r>
      <w:proofErr w:type="gramEnd"/>
      <w:r w:rsidRPr="00A93829">
        <w:rPr>
          <w:lang w:eastAsia="zh-CN"/>
        </w:rPr>
        <w:t xml:space="preserve">139] </w:t>
      </w:r>
      <w:proofErr w:type="spellStart"/>
      <w:r w:rsidRPr="00A93829">
        <w:rPr>
          <w:lang w:eastAsia="zh-CN"/>
        </w:rPr>
        <w:t>UERF_Spec_Improvement</w:t>
      </w:r>
      <w:proofErr w:type="spellEnd"/>
      <w:r w:rsidRPr="00A93829">
        <w:rPr>
          <w:lang w:eastAsia="zh-CN"/>
        </w:rPr>
        <w:t>, Qualcomm Incorporated, RAN4#111</w:t>
      </w:r>
      <w:r w:rsidR="003F4A91">
        <w:rPr>
          <w:rFonts w:hint="eastAsia"/>
          <w:lang w:eastAsia="zh-CN"/>
        </w:rPr>
        <w:t>.</w:t>
      </w:r>
    </w:p>
    <w:p w:rsidR="008F50F2" w:rsidRDefault="007621BE" w:rsidP="007621BE">
      <w:pPr>
        <w:pStyle w:val="EX"/>
        <w:widowControl w:val="0"/>
        <w:numPr>
          <w:ilvl w:val="0"/>
          <w:numId w:val="22"/>
        </w:numPr>
        <w:suppressAutoHyphens w:val="0"/>
        <w:autoSpaceDN w:val="0"/>
        <w:adjustRightInd w:val="0"/>
        <w:spacing w:before="100" w:beforeAutospacing="1"/>
        <w:rPr>
          <w:lang w:eastAsia="zh-CN"/>
        </w:rPr>
      </w:pPr>
      <w:r>
        <w:rPr>
          <w:lang w:eastAsia="zh-CN"/>
        </w:rPr>
        <w:t>R4-2409511</w:t>
      </w:r>
      <w:r w:rsidR="00A93829" w:rsidRPr="00FA5BFB">
        <w:rPr>
          <w:lang w:eastAsia="zh-CN"/>
        </w:rPr>
        <w:t>,</w:t>
      </w:r>
      <w:r w:rsidR="00FA5BFB" w:rsidRPr="00FA5BFB">
        <w:rPr>
          <w:lang w:eastAsia="zh-CN"/>
        </w:rPr>
        <w:t xml:space="preserve"> </w:t>
      </w:r>
      <w:r w:rsidRPr="007621BE">
        <w:rPr>
          <w:lang w:eastAsia="zh-CN"/>
        </w:rPr>
        <w:t>Considerations on specification structure enhancements</w:t>
      </w:r>
      <w:r>
        <w:rPr>
          <w:lang w:eastAsia="zh-CN"/>
        </w:rPr>
        <w:t xml:space="preserve">, </w:t>
      </w:r>
      <w:r w:rsidR="00FA5BFB" w:rsidRPr="00FA5BFB">
        <w:rPr>
          <w:lang w:eastAsia="zh-CN"/>
        </w:rPr>
        <w:t xml:space="preserve">ZTE, </w:t>
      </w:r>
      <w:r w:rsidR="00FA5BFB" w:rsidRPr="00A93829">
        <w:rPr>
          <w:lang w:eastAsia="zh-CN"/>
        </w:rPr>
        <w:t>RAN4#111</w:t>
      </w:r>
      <w:r w:rsidR="003F4A91">
        <w:rPr>
          <w:lang w:eastAsia="zh-CN"/>
        </w:rPr>
        <w:t>.</w:t>
      </w:r>
    </w:p>
    <w:sectPr w:rsidR="008F50F2">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42D" w:rsidRDefault="00E2542D">
      <w:pPr>
        <w:spacing w:after="0"/>
      </w:pPr>
      <w:r>
        <w:separator/>
      </w:r>
    </w:p>
  </w:endnote>
  <w:endnote w:type="continuationSeparator" w:id="0">
    <w:p w:rsidR="00E2542D" w:rsidRDefault="00E254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25C" w:rsidRDefault="0004425C">
    <w:pPr>
      <w:pStyle w:val="af3"/>
    </w:pPr>
  </w:p>
  <w:p w:rsidR="0004425C" w:rsidRDefault="0004425C"/>
  <w:p w:rsidR="0004425C" w:rsidRDefault="0004425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CD11F8">
      <w:rPr>
        <w:b w:val="0"/>
        <w:bCs/>
        <w:noProof/>
        <w:sz w:val="24"/>
        <w:szCs w:val="24"/>
      </w:rPr>
      <w:t>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CD11F8">
      <w:rPr>
        <w:b w:val="0"/>
        <w:bCs/>
        <w:noProof/>
        <w:sz w:val="24"/>
        <w:szCs w:val="24"/>
      </w:rPr>
      <w:t>3</w:t>
    </w:r>
    <w:r>
      <w:rPr>
        <w:b w:val="0"/>
        <w:bCs/>
        <w:sz w:val="24"/>
        <w:szCs w:val="24"/>
      </w:rPr>
      <w:fldChar w:fldCharType="end"/>
    </w:r>
  </w:p>
  <w:p w:rsidR="0004425C" w:rsidRDefault="0004425C">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42D" w:rsidRDefault="00E2542D">
      <w:pPr>
        <w:spacing w:after="0"/>
      </w:pPr>
      <w:r>
        <w:separator/>
      </w:r>
    </w:p>
  </w:footnote>
  <w:footnote w:type="continuationSeparator" w:id="0">
    <w:p w:rsidR="00E2542D" w:rsidRDefault="00E254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6"/>
  </w:num>
  <w:num w:numId="21">
    <w:abstractNumId w:val="28"/>
  </w:num>
  <w:num w:numId="22">
    <w:abstractNumId w:val="19"/>
  </w:num>
  <w:num w:numId="23">
    <w:abstractNumId w:val="35"/>
  </w:num>
  <w:num w:numId="24">
    <w:abstractNumId w:val="42"/>
  </w:num>
  <w:num w:numId="25">
    <w:abstractNumId w:val="22"/>
  </w:num>
  <w:num w:numId="26">
    <w:abstractNumId w:val="31"/>
  </w:num>
  <w:num w:numId="27">
    <w:abstractNumId w:val="27"/>
  </w:num>
  <w:num w:numId="28">
    <w:abstractNumId w:val="40"/>
  </w:num>
  <w:num w:numId="29">
    <w:abstractNumId w:val="43"/>
  </w:num>
  <w:num w:numId="30">
    <w:abstractNumId w:val="26"/>
  </w:num>
  <w:num w:numId="31">
    <w:abstractNumId w:val="0"/>
  </w:num>
  <w:num w:numId="32">
    <w:abstractNumId w:val="39"/>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3"/>
  </w:num>
  <w:num w:numId="37">
    <w:abstractNumId w:val="30"/>
  </w:num>
  <w:num w:numId="38">
    <w:abstractNumId w:val="34"/>
  </w:num>
  <w:num w:numId="39">
    <w:abstractNumId w:val="29"/>
  </w:num>
  <w:num w:numId="40">
    <w:abstractNumId w:val="21"/>
  </w:num>
  <w:num w:numId="41">
    <w:abstractNumId w:val="37"/>
  </w:num>
  <w:num w:numId="42">
    <w:abstractNumId w:val="32"/>
  </w:num>
  <w:num w:numId="43">
    <w:abstractNumId w:val="24"/>
  </w:num>
  <w:num w:numId="44">
    <w:abstractNumId w:val="37"/>
  </w:num>
  <w:num w:numId="45">
    <w:abstractNumId w:val="41"/>
  </w:num>
  <w:num w:numId="46">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425C"/>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0AB"/>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90D4B"/>
    <w:rsid w:val="0039161B"/>
    <w:rsid w:val="00391E2D"/>
    <w:rsid w:val="00393417"/>
    <w:rsid w:val="00396016"/>
    <w:rsid w:val="0039605C"/>
    <w:rsid w:val="00396E88"/>
    <w:rsid w:val="00397235"/>
    <w:rsid w:val="003974E4"/>
    <w:rsid w:val="003A034F"/>
    <w:rsid w:val="003A096A"/>
    <w:rsid w:val="003A1316"/>
    <w:rsid w:val="003A16D2"/>
    <w:rsid w:val="003A2119"/>
    <w:rsid w:val="003A4F90"/>
    <w:rsid w:val="003A509A"/>
    <w:rsid w:val="003A68FB"/>
    <w:rsid w:val="003A722C"/>
    <w:rsid w:val="003B09B1"/>
    <w:rsid w:val="003B134C"/>
    <w:rsid w:val="003B1352"/>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4FE"/>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1F57"/>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566DF"/>
    <w:rsid w:val="00561B99"/>
    <w:rsid w:val="00562246"/>
    <w:rsid w:val="005629C8"/>
    <w:rsid w:val="00562D95"/>
    <w:rsid w:val="005630F1"/>
    <w:rsid w:val="00563EAB"/>
    <w:rsid w:val="00565693"/>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1D3B"/>
    <w:rsid w:val="00662055"/>
    <w:rsid w:val="0066294D"/>
    <w:rsid w:val="006654A4"/>
    <w:rsid w:val="00666400"/>
    <w:rsid w:val="0066642A"/>
    <w:rsid w:val="00670FE7"/>
    <w:rsid w:val="00672755"/>
    <w:rsid w:val="00672C07"/>
    <w:rsid w:val="00673CA4"/>
    <w:rsid w:val="0067450B"/>
    <w:rsid w:val="00674B87"/>
    <w:rsid w:val="0067658A"/>
    <w:rsid w:val="0067672F"/>
    <w:rsid w:val="00676A8D"/>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103D"/>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1E6"/>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03D9"/>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21BE"/>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4D37"/>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7624"/>
    <w:rsid w:val="007F0BA7"/>
    <w:rsid w:val="007F187D"/>
    <w:rsid w:val="007F22D4"/>
    <w:rsid w:val="007F448D"/>
    <w:rsid w:val="007F4795"/>
    <w:rsid w:val="007F4D2B"/>
    <w:rsid w:val="007F5E27"/>
    <w:rsid w:val="007F6796"/>
    <w:rsid w:val="007F7B62"/>
    <w:rsid w:val="00800199"/>
    <w:rsid w:val="008011C2"/>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1F2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96E"/>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187"/>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4E27"/>
    <w:rsid w:val="00B4596C"/>
    <w:rsid w:val="00B46169"/>
    <w:rsid w:val="00B4675D"/>
    <w:rsid w:val="00B47D76"/>
    <w:rsid w:val="00B5093B"/>
    <w:rsid w:val="00B5159E"/>
    <w:rsid w:val="00B5188A"/>
    <w:rsid w:val="00B52416"/>
    <w:rsid w:val="00B54958"/>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1E7"/>
    <w:rsid w:val="00BE053D"/>
    <w:rsid w:val="00BE106B"/>
    <w:rsid w:val="00BE1D46"/>
    <w:rsid w:val="00BE2D35"/>
    <w:rsid w:val="00BE487B"/>
    <w:rsid w:val="00BE498B"/>
    <w:rsid w:val="00BE767F"/>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0820"/>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2D6E"/>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1F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CC8"/>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1DBF"/>
    <w:rsid w:val="00E2220E"/>
    <w:rsid w:val="00E22BE2"/>
    <w:rsid w:val="00E22C47"/>
    <w:rsid w:val="00E2392B"/>
    <w:rsid w:val="00E2542D"/>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56A"/>
    <w:rsid w:val="00F528CC"/>
    <w:rsid w:val="00F5371D"/>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BFB"/>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3CE9"/>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4484</TotalTime>
  <Pages>3</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4870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197</cp:revision>
  <cp:lastPrinted>1995-11-21T09:41:00Z</cp:lastPrinted>
  <dcterms:created xsi:type="dcterms:W3CDTF">2024-03-25T07:11:00Z</dcterms:created>
  <dcterms:modified xsi:type="dcterms:W3CDTF">2024-08-09T19:13:00Z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